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2AC2D3" w14:textId="2480C9E2" w:rsidR="00EB6911" w:rsidRDefault="00EB6911" w:rsidP="00EB69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Hlk21172583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КЛЮЧИ</w:t>
      </w:r>
    </w:p>
    <w:p w14:paraId="4DE3CF73" w14:textId="77777777" w:rsidR="00EB6911" w:rsidRDefault="00EB6911" w:rsidP="00EB69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Всероссийская олимпиада школьников по литературе 2021-2022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уч.г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.</w:t>
      </w:r>
    </w:p>
    <w:p w14:paraId="379A43F9" w14:textId="77777777" w:rsidR="00EB6911" w:rsidRDefault="00EB6911" w:rsidP="00EB69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Муниципальный этап</w:t>
      </w:r>
    </w:p>
    <w:p w14:paraId="342E6F17" w14:textId="77777777" w:rsidR="00EB6911" w:rsidRDefault="00EB6911" w:rsidP="00EB69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11 класс</w:t>
      </w:r>
    </w:p>
    <w:p w14:paraId="746891B4" w14:textId="77777777" w:rsidR="00EB6911" w:rsidRDefault="00EB6911" w:rsidP="00EB691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</w:p>
    <w:p w14:paraId="304D00F7" w14:textId="77777777" w:rsidR="00EB6911" w:rsidRDefault="00EB6911" w:rsidP="00EB6911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Максимальное количество баллов –</w:t>
      </w:r>
      <w:r>
        <w:rPr>
          <w:rFonts w:ascii="Times New Roman" w:hAnsi="Times New Roman" w:cs="Times New Roman"/>
          <w:sz w:val="24"/>
        </w:rPr>
        <w:t xml:space="preserve"> 90</w:t>
      </w:r>
    </w:p>
    <w:p w14:paraId="7D66053C" w14:textId="77777777" w:rsidR="00EB6911" w:rsidRDefault="00EB6911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color w:val="000000"/>
        </w:rPr>
      </w:pPr>
    </w:p>
    <w:p w14:paraId="2B6700FE" w14:textId="46943BDB" w:rsidR="00CE4176" w:rsidRPr="00230D39" w:rsidRDefault="00EB6911" w:rsidP="00EB6911">
      <w:pPr>
        <w:pStyle w:val="c7"/>
        <w:shd w:val="clear" w:color="auto" w:fill="FFFFFF"/>
        <w:spacing w:before="0" w:beforeAutospacing="0" w:after="0" w:afterAutospacing="0"/>
        <w:jc w:val="center"/>
        <w:rPr>
          <w:rStyle w:val="c6"/>
          <w:b/>
          <w:color w:val="000000"/>
        </w:rPr>
      </w:pPr>
      <w:r>
        <w:rPr>
          <w:rStyle w:val="c6"/>
          <w:b/>
          <w:color w:val="000000"/>
          <w:lang w:val="en-US"/>
        </w:rPr>
        <w:t>I</w:t>
      </w:r>
      <w:r>
        <w:rPr>
          <w:rStyle w:val="c6"/>
          <w:b/>
          <w:color w:val="000000"/>
        </w:rPr>
        <w:t xml:space="preserve">. </w:t>
      </w:r>
      <w:r w:rsidR="00CE4176" w:rsidRPr="00230D39">
        <w:rPr>
          <w:rStyle w:val="c6"/>
          <w:b/>
          <w:color w:val="000000"/>
        </w:rPr>
        <w:t>Анализ те</w:t>
      </w:r>
      <w:r w:rsidR="00230D39" w:rsidRPr="00230D39">
        <w:rPr>
          <w:rStyle w:val="c6"/>
          <w:b/>
          <w:color w:val="000000"/>
        </w:rPr>
        <w:t>к</w:t>
      </w:r>
      <w:r w:rsidR="00230D39">
        <w:rPr>
          <w:rStyle w:val="c6"/>
          <w:b/>
          <w:color w:val="000000"/>
        </w:rPr>
        <w:t>ста поэтического/прозаического</w:t>
      </w:r>
      <w:r>
        <w:rPr>
          <w:rStyle w:val="c6"/>
          <w:b/>
          <w:color w:val="000000"/>
        </w:rPr>
        <w:t>. 70 баллов</w:t>
      </w:r>
    </w:p>
    <w:p w14:paraId="10B4E96B" w14:textId="746658EA" w:rsidR="00D27F07" w:rsidRPr="00096A50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/>
          <w:iCs/>
          <w:color w:val="000000"/>
        </w:rPr>
      </w:pPr>
      <w:r w:rsidRPr="00096A50">
        <w:rPr>
          <w:rStyle w:val="c6"/>
          <w:b/>
          <w:bCs/>
          <w:i/>
          <w:iCs/>
          <w:color w:val="000000"/>
        </w:rPr>
        <w:t>Критерии</w:t>
      </w:r>
      <w:r w:rsidR="00E76766" w:rsidRPr="00096A50">
        <w:rPr>
          <w:rStyle w:val="c6"/>
          <w:b/>
          <w:bCs/>
          <w:i/>
          <w:iCs/>
          <w:color w:val="000000"/>
        </w:rPr>
        <w:t xml:space="preserve"> оценивания</w:t>
      </w:r>
      <w:r w:rsidRPr="00096A50">
        <w:rPr>
          <w:rStyle w:val="c6"/>
          <w:b/>
          <w:bCs/>
          <w:i/>
          <w:iCs/>
          <w:color w:val="000000"/>
        </w:rPr>
        <w:t>:</w:t>
      </w:r>
    </w:p>
    <w:p w14:paraId="076B5FC7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D27F07">
        <w:rPr>
          <w:rStyle w:val="c6"/>
          <w:color w:val="000000"/>
        </w:rPr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</w:t>
      </w:r>
    </w:p>
    <w:p w14:paraId="3D4607B8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 w:rsidRPr="00D27F07">
        <w:rPr>
          <w:rStyle w:val="c6"/>
          <w:b/>
          <w:bCs/>
          <w:color w:val="000000"/>
        </w:rPr>
        <w:t>Максимально 30 баллов. Шкала оценок: 0 – 10 – 20 – 30</w:t>
      </w:r>
    </w:p>
    <w:p w14:paraId="42A3010D" w14:textId="537A6536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D27F07">
        <w:rPr>
          <w:rStyle w:val="c6"/>
          <w:color w:val="000000"/>
        </w:rPr>
        <w:t xml:space="preserve">2. Композиционная стройность работы и </w:t>
      </w:r>
      <w:r w:rsidR="00096A50">
        <w:rPr>
          <w:rStyle w:val="c6"/>
          <w:color w:val="000000"/>
        </w:rPr>
        <w:t>её</w:t>
      </w:r>
      <w:r w:rsidRPr="00D27F07">
        <w:rPr>
          <w:rStyle w:val="c6"/>
          <w:color w:val="000000"/>
        </w:rPr>
        <w:t xml:space="preserve"> стилистическая однородность, уместность цитат и отсылок к тексту произведения.</w:t>
      </w:r>
    </w:p>
    <w:p w14:paraId="026C1616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 w:rsidRPr="00D27F07">
        <w:rPr>
          <w:rStyle w:val="c6"/>
          <w:b/>
          <w:bCs/>
          <w:color w:val="000000"/>
        </w:rPr>
        <w:t>Максимально 15 баллов. Шкала оценок: 0 – 5 – 10 – 15</w:t>
      </w:r>
    </w:p>
    <w:p w14:paraId="0797EC9D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D27F07">
        <w:rPr>
          <w:rStyle w:val="c6"/>
          <w:color w:val="000000"/>
        </w:rPr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14:paraId="6A5CF35D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 w:rsidRPr="00D27F07">
        <w:rPr>
          <w:rStyle w:val="c6"/>
          <w:b/>
          <w:bCs/>
          <w:color w:val="000000"/>
        </w:rPr>
        <w:t>Максимально 10 баллов. Шкала оценок: 0 – 3 – 7 – 10</w:t>
      </w:r>
    </w:p>
    <w:p w14:paraId="0AF12DB1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D27F07">
        <w:rPr>
          <w:rStyle w:val="c6"/>
          <w:color w:val="000000"/>
        </w:rPr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</w:p>
    <w:p w14:paraId="61728D9B" w14:textId="77777777" w:rsidR="00D27F07" w:rsidRPr="00D27F07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 w:rsidRPr="00D27F07">
        <w:rPr>
          <w:rStyle w:val="c6"/>
          <w:b/>
          <w:bCs/>
          <w:color w:val="000000"/>
        </w:rPr>
        <w:t>Максимально 10 баллов. Шкала оценок: 0 – 3 – 7 – 10</w:t>
      </w:r>
    </w:p>
    <w:p w14:paraId="26E4EC09" w14:textId="77777777" w:rsidR="0010487E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D27F07">
        <w:rPr>
          <w:rStyle w:val="c6"/>
          <w:color w:val="000000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2A8599B1" w14:textId="1052AEBC" w:rsidR="0010487E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10487E">
        <w:rPr>
          <w:rStyle w:val="c6"/>
          <w:b/>
          <w:bCs/>
          <w:color w:val="000000"/>
        </w:rPr>
        <w:t>Примечание 1:</w:t>
      </w:r>
      <w:r w:rsidRPr="00D27F07">
        <w:rPr>
          <w:rStyle w:val="c6"/>
          <w:color w:val="000000"/>
        </w:rPr>
        <w:t xml:space="preserve"> сплошная проверка работы по привычным школьным крите</w:t>
      </w:r>
      <w:r w:rsidR="00230D39">
        <w:rPr>
          <w:rStyle w:val="c6"/>
          <w:color w:val="000000"/>
        </w:rPr>
        <w:t>риям грамотности с полным подсчё</w:t>
      </w:r>
      <w:r w:rsidRPr="00D27F07">
        <w:rPr>
          <w:rStyle w:val="c6"/>
          <w:color w:val="000000"/>
        </w:rPr>
        <w:t xml:space="preserve">том ошибок не предусматривается. </w:t>
      </w:r>
    </w:p>
    <w:p w14:paraId="344AB21A" w14:textId="373FED76" w:rsidR="00CE4176" w:rsidRDefault="00D27F07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10487E">
        <w:rPr>
          <w:rStyle w:val="c6"/>
          <w:b/>
          <w:bCs/>
          <w:color w:val="000000"/>
        </w:rPr>
        <w:t>Примечание 2:</w:t>
      </w:r>
      <w:r w:rsidRPr="00D27F07">
        <w:rPr>
          <w:rStyle w:val="c6"/>
          <w:color w:val="000000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D27F07">
        <w:rPr>
          <w:rStyle w:val="c6"/>
          <w:color w:val="000000"/>
        </w:rPr>
        <w:t>трѐх</w:t>
      </w:r>
      <w:proofErr w:type="spellEnd"/>
      <w:r w:rsidRPr="00D27F07">
        <w:rPr>
          <w:rStyle w:val="c6"/>
          <w:color w:val="000000"/>
        </w:rPr>
        <w:t xml:space="preserve"> ошибок на страницу текста), работа по этому критерию получает ноль баллов.</w:t>
      </w:r>
    </w:p>
    <w:p w14:paraId="7B9BA6C1" w14:textId="77777777" w:rsidR="0010487E" w:rsidRPr="0010487E" w:rsidRDefault="0010487E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 w:rsidRPr="0010487E">
        <w:rPr>
          <w:rStyle w:val="c6"/>
          <w:b/>
          <w:bCs/>
          <w:color w:val="000000"/>
        </w:rPr>
        <w:t>Максимально 5 баллов. Шкала оценок: 0 – 1 – 3 – 5</w:t>
      </w:r>
    </w:p>
    <w:p w14:paraId="78BFE2AF" w14:textId="07183EF6" w:rsidR="0010487E" w:rsidRDefault="0010487E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</w:p>
    <w:bookmarkEnd w:id="0"/>
    <w:p w14:paraId="3E529449" w14:textId="26D4F985" w:rsidR="00CF721E" w:rsidRDefault="00EB6911" w:rsidP="00EB6911">
      <w:pPr>
        <w:pStyle w:val="c7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rStyle w:val="c6"/>
          <w:b/>
          <w:bCs/>
          <w:color w:val="000000"/>
          <w:lang w:val="en-US"/>
        </w:rPr>
        <w:t>II</w:t>
      </w:r>
      <w:r>
        <w:rPr>
          <w:rStyle w:val="c6"/>
          <w:b/>
          <w:bCs/>
          <w:color w:val="000000"/>
        </w:rPr>
        <w:t xml:space="preserve">. </w:t>
      </w:r>
      <w:r w:rsidR="0011373D" w:rsidRPr="00E76766">
        <w:rPr>
          <w:rStyle w:val="c6"/>
          <w:b/>
          <w:bCs/>
          <w:color w:val="000000"/>
        </w:rPr>
        <w:t>Творческое задание</w:t>
      </w:r>
      <w:r>
        <w:rPr>
          <w:rStyle w:val="c6"/>
          <w:b/>
          <w:bCs/>
          <w:color w:val="000000"/>
        </w:rPr>
        <w:t>. 20 баллов</w:t>
      </w:r>
    </w:p>
    <w:p w14:paraId="031E9204" w14:textId="4CA9F2A3" w:rsidR="0011373D" w:rsidRDefault="00CF721E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i/>
          <w:iCs/>
          <w:color w:val="000000"/>
        </w:rPr>
      </w:pPr>
      <w:r w:rsidRPr="00CF721E">
        <w:rPr>
          <w:rStyle w:val="c6"/>
          <w:b/>
          <w:bCs/>
          <w:i/>
          <w:iCs/>
          <w:color w:val="000000"/>
        </w:rPr>
        <w:t>К</w:t>
      </w:r>
      <w:r w:rsidR="00E76766" w:rsidRPr="00CF721E">
        <w:rPr>
          <w:rStyle w:val="c6"/>
          <w:b/>
          <w:bCs/>
          <w:i/>
          <w:iCs/>
          <w:color w:val="000000"/>
        </w:rPr>
        <w:t xml:space="preserve">ритерии оценивания </w:t>
      </w:r>
    </w:p>
    <w:p w14:paraId="474D53E4" w14:textId="23FC9A19" w:rsidR="00EB45CD" w:rsidRDefault="00EB45CD" w:rsidP="00EB6911">
      <w:pPr>
        <w:pStyle w:val="c7"/>
        <w:shd w:val="clear" w:color="auto" w:fill="FFFFFF"/>
        <w:spacing w:before="0" w:beforeAutospacing="0" w:after="0" w:afterAutospacing="0"/>
        <w:ind w:firstLine="567"/>
        <w:jc w:val="both"/>
        <w:rPr>
          <w:rStyle w:val="c6"/>
          <w:color w:val="000000"/>
        </w:rPr>
      </w:pPr>
      <w:r w:rsidRPr="00EB45CD">
        <w:rPr>
          <w:rStyle w:val="c6"/>
          <w:color w:val="000000"/>
        </w:rPr>
        <w:t>Задание имеет творческий характер и одновременно ориентировано как на проверку литературной эрудиции участников олимпиады, так и умения составлять текст, учитывая его целевые установки и целевую аудиторию.</w:t>
      </w:r>
    </w:p>
    <w:p w14:paraId="17685442" w14:textId="4B21D1F6" w:rsidR="0011373D" w:rsidRPr="00382904" w:rsidRDefault="0011373D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>
        <w:rPr>
          <w:rStyle w:val="c6"/>
          <w:color w:val="000000"/>
        </w:rPr>
        <w:t xml:space="preserve">1. </w:t>
      </w:r>
      <w:r w:rsidR="006D38E6">
        <w:rPr>
          <w:rStyle w:val="c6"/>
          <w:color w:val="000000"/>
        </w:rPr>
        <w:t>Н</w:t>
      </w:r>
      <w:r w:rsidR="006D38E6" w:rsidRPr="006D38E6">
        <w:rPr>
          <w:rStyle w:val="c6"/>
          <w:color w:val="000000"/>
        </w:rPr>
        <w:t xml:space="preserve">аличие в работе единого коммуникативного замысла: соблюдение его целевой установки </w:t>
      </w:r>
      <w:r w:rsidR="00EB45CD">
        <w:rPr>
          <w:rStyle w:val="c6"/>
          <w:color w:val="000000"/>
        </w:rPr>
        <w:t>– до</w:t>
      </w:r>
      <w:r w:rsidR="00EB45CD" w:rsidRPr="006D38E6">
        <w:rPr>
          <w:rStyle w:val="c6"/>
          <w:b/>
          <w:bCs/>
          <w:color w:val="000000"/>
        </w:rPr>
        <w:t xml:space="preserve"> 5 баллов. </w:t>
      </w:r>
    </w:p>
    <w:p w14:paraId="61C71D5C" w14:textId="78DB96EF" w:rsidR="00102AA0" w:rsidRPr="00382904" w:rsidRDefault="00EB45CD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>
        <w:rPr>
          <w:rStyle w:val="c6"/>
          <w:color w:val="000000"/>
        </w:rPr>
        <w:t>2</w:t>
      </w:r>
      <w:r w:rsidR="007B79BA">
        <w:rPr>
          <w:rStyle w:val="c6"/>
          <w:color w:val="000000"/>
        </w:rPr>
        <w:t>.</w:t>
      </w:r>
      <w:bookmarkStart w:id="1" w:name="_GoBack"/>
      <w:bookmarkEnd w:id="1"/>
      <w:r w:rsidR="00102AA0">
        <w:rPr>
          <w:rStyle w:val="c6"/>
          <w:color w:val="000000"/>
        </w:rPr>
        <w:t xml:space="preserve"> </w:t>
      </w:r>
      <w:proofErr w:type="spellStart"/>
      <w:r w:rsidR="006D38E6">
        <w:rPr>
          <w:rStyle w:val="c6"/>
          <w:color w:val="000000"/>
        </w:rPr>
        <w:t>У</w:t>
      </w:r>
      <w:r w:rsidR="006D38E6" w:rsidRPr="006D38E6">
        <w:rPr>
          <w:rStyle w:val="c6"/>
          <w:color w:val="000000"/>
        </w:rPr>
        <w:t>читывание</w:t>
      </w:r>
      <w:proofErr w:type="spellEnd"/>
      <w:r w:rsidR="006D38E6" w:rsidRPr="006D38E6">
        <w:rPr>
          <w:rStyle w:val="c6"/>
          <w:color w:val="000000"/>
        </w:rPr>
        <w:t xml:space="preserve"> особенностей целевой аудитории текста </w:t>
      </w:r>
      <w:r w:rsidR="00CF721E" w:rsidRPr="00CF721E">
        <w:rPr>
          <w:rStyle w:val="c6"/>
          <w:color w:val="000000"/>
        </w:rPr>
        <w:t>–</w:t>
      </w:r>
      <w:r w:rsidR="00382904">
        <w:rPr>
          <w:rStyle w:val="c6"/>
          <w:color w:val="000000"/>
        </w:rPr>
        <w:t xml:space="preserve"> </w:t>
      </w:r>
      <w:r w:rsidR="00382904" w:rsidRPr="00382904">
        <w:rPr>
          <w:rStyle w:val="c6"/>
          <w:color w:val="000000"/>
        </w:rPr>
        <w:t xml:space="preserve">до </w:t>
      </w:r>
      <w:r w:rsidR="00382904" w:rsidRPr="00382904">
        <w:rPr>
          <w:rStyle w:val="c6"/>
          <w:b/>
          <w:bCs/>
          <w:color w:val="000000"/>
        </w:rPr>
        <w:t>5 баллов</w:t>
      </w:r>
      <w:r w:rsidR="00CF721E">
        <w:rPr>
          <w:rStyle w:val="c6"/>
          <w:b/>
          <w:bCs/>
          <w:color w:val="000000"/>
        </w:rPr>
        <w:t>.</w:t>
      </w:r>
    </w:p>
    <w:p w14:paraId="79B05C45" w14:textId="431100F1" w:rsidR="00102AA0" w:rsidRPr="00382904" w:rsidRDefault="00566B1B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>
        <w:rPr>
          <w:rStyle w:val="c6"/>
          <w:color w:val="000000"/>
        </w:rPr>
        <w:t>3</w:t>
      </w:r>
      <w:r w:rsidR="00102AA0">
        <w:rPr>
          <w:rStyle w:val="c6"/>
          <w:color w:val="000000"/>
        </w:rPr>
        <w:t xml:space="preserve">. </w:t>
      </w:r>
      <w:r w:rsidR="00102AA0" w:rsidRPr="00102AA0">
        <w:rPr>
          <w:rStyle w:val="c6"/>
          <w:color w:val="000000"/>
        </w:rPr>
        <w:t>Композиционная стройность и логичность изложения</w:t>
      </w:r>
      <w:r w:rsidR="00CF721E">
        <w:rPr>
          <w:rStyle w:val="c6"/>
          <w:color w:val="000000"/>
        </w:rPr>
        <w:t xml:space="preserve"> </w:t>
      </w:r>
      <w:r w:rsidR="00102AA0" w:rsidRPr="00102AA0">
        <w:rPr>
          <w:rStyle w:val="c6"/>
          <w:color w:val="000000"/>
        </w:rPr>
        <w:t xml:space="preserve">материала – </w:t>
      </w:r>
      <w:r w:rsidR="00102AA0" w:rsidRPr="00382904">
        <w:rPr>
          <w:rStyle w:val="c6"/>
          <w:b/>
          <w:bCs/>
          <w:color w:val="000000"/>
        </w:rPr>
        <w:t>до 5 баллов.</w:t>
      </w:r>
    </w:p>
    <w:p w14:paraId="49B9A3C0" w14:textId="4DA84D4A" w:rsidR="00382904" w:rsidRPr="00382904" w:rsidRDefault="00566B1B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b/>
          <w:bCs/>
          <w:color w:val="000000"/>
        </w:rPr>
      </w:pPr>
      <w:r>
        <w:rPr>
          <w:rStyle w:val="c6"/>
          <w:color w:val="000000"/>
        </w:rPr>
        <w:t>4</w:t>
      </w:r>
      <w:r w:rsidR="00382904">
        <w:rPr>
          <w:rStyle w:val="c6"/>
          <w:color w:val="000000"/>
        </w:rPr>
        <w:t xml:space="preserve">. </w:t>
      </w:r>
      <w:r w:rsidR="00382904" w:rsidRPr="00382904">
        <w:rPr>
          <w:rStyle w:val="c6"/>
          <w:color w:val="000000"/>
        </w:rPr>
        <w:t xml:space="preserve">Общая </w:t>
      </w:r>
      <w:r w:rsidR="00382904">
        <w:rPr>
          <w:rStyle w:val="c6"/>
          <w:color w:val="000000"/>
        </w:rPr>
        <w:t xml:space="preserve">стилистическая </w:t>
      </w:r>
      <w:r w:rsidR="00382904" w:rsidRPr="00382904">
        <w:rPr>
          <w:rStyle w:val="c6"/>
          <w:color w:val="000000"/>
        </w:rPr>
        <w:t>и речевая грамотность, точность формулировок (отсутствие речевых и грамматических ошибок)</w:t>
      </w:r>
      <w:r w:rsidR="00382904">
        <w:rPr>
          <w:rStyle w:val="c6"/>
          <w:color w:val="000000"/>
        </w:rPr>
        <w:t xml:space="preserve"> </w:t>
      </w:r>
      <w:r w:rsidR="00CF721E" w:rsidRPr="00CF721E">
        <w:rPr>
          <w:rStyle w:val="c6"/>
          <w:color w:val="000000"/>
        </w:rPr>
        <w:t>–</w:t>
      </w:r>
      <w:r w:rsidR="00382904">
        <w:rPr>
          <w:rStyle w:val="c6"/>
          <w:color w:val="000000"/>
        </w:rPr>
        <w:t xml:space="preserve"> </w:t>
      </w:r>
      <w:r w:rsidR="00382904" w:rsidRPr="00382904">
        <w:rPr>
          <w:rStyle w:val="c6"/>
          <w:b/>
          <w:bCs/>
          <w:color w:val="000000"/>
        </w:rPr>
        <w:t>до 5 баллов.</w:t>
      </w:r>
    </w:p>
    <w:p w14:paraId="71CBD1CA" w14:textId="50CB2CEF" w:rsidR="00382904" w:rsidRPr="00382904" w:rsidRDefault="00382904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382904">
        <w:rPr>
          <w:rStyle w:val="c6"/>
          <w:b/>
          <w:bCs/>
          <w:color w:val="000000"/>
        </w:rPr>
        <w:t>Примечание 1:</w:t>
      </w:r>
      <w:r w:rsidRPr="00382904">
        <w:rPr>
          <w:rStyle w:val="c6"/>
          <w:color w:val="000000"/>
        </w:rPr>
        <w:t xml:space="preserve"> сплошная проверка работы по привычным школьным критериям грамотности с полным подсч</w:t>
      </w:r>
      <w:r w:rsidR="00096A50">
        <w:rPr>
          <w:rStyle w:val="c6"/>
          <w:color w:val="000000"/>
        </w:rPr>
        <w:t>ё</w:t>
      </w:r>
      <w:r w:rsidRPr="00382904">
        <w:rPr>
          <w:rStyle w:val="c6"/>
          <w:color w:val="000000"/>
        </w:rPr>
        <w:t xml:space="preserve">том ошибок не предусматривается. </w:t>
      </w:r>
    </w:p>
    <w:p w14:paraId="5272DBF7" w14:textId="418AAFB9" w:rsidR="0011373D" w:rsidRDefault="00382904" w:rsidP="00230D39">
      <w:pPr>
        <w:pStyle w:val="c7"/>
        <w:shd w:val="clear" w:color="auto" w:fill="FFFFFF"/>
        <w:spacing w:before="0" w:beforeAutospacing="0" w:after="0" w:afterAutospacing="0"/>
        <w:jc w:val="both"/>
        <w:rPr>
          <w:rStyle w:val="c6"/>
          <w:color w:val="000000"/>
        </w:rPr>
      </w:pPr>
      <w:r w:rsidRPr="00382904">
        <w:rPr>
          <w:rStyle w:val="c6"/>
          <w:b/>
          <w:bCs/>
          <w:color w:val="000000"/>
        </w:rPr>
        <w:t>Примечание 2:</w:t>
      </w:r>
      <w:r w:rsidRPr="00382904">
        <w:rPr>
          <w:rStyle w:val="c6"/>
          <w:color w:val="000000"/>
        </w:rPr>
        <w:t xml:space="preserve">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</w:t>
      </w:r>
      <w:r w:rsidR="00230D39">
        <w:rPr>
          <w:rStyle w:val="c6"/>
          <w:color w:val="000000"/>
        </w:rPr>
        <w:t>х от чтения (в среднем более трё</w:t>
      </w:r>
      <w:r w:rsidRPr="00382904">
        <w:rPr>
          <w:rStyle w:val="c6"/>
          <w:color w:val="000000"/>
        </w:rPr>
        <w:t>х ошибок на страницу текста), работа по этому критерию получает ноль баллов.</w:t>
      </w:r>
    </w:p>
    <w:sectPr w:rsidR="0011373D" w:rsidSect="00EB6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01959"/>
    <w:multiLevelType w:val="hybridMultilevel"/>
    <w:tmpl w:val="B456D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C0E27"/>
    <w:multiLevelType w:val="hybridMultilevel"/>
    <w:tmpl w:val="FA4E2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F66"/>
    <w:rsid w:val="00096A50"/>
    <w:rsid w:val="00102AA0"/>
    <w:rsid w:val="0010487E"/>
    <w:rsid w:val="0011373D"/>
    <w:rsid w:val="00131C8F"/>
    <w:rsid w:val="001F3738"/>
    <w:rsid w:val="00230D39"/>
    <w:rsid w:val="0032449C"/>
    <w:rsid w:val="003420E5"/>
    <w:rsid w:val="00382904"/>
    <w:rsid w:val="00566B1B"/>
    <w:rsid w:val="006341D2"/>
    <w:rsid w:val="006D38E6"/>
    <w:rsid w:val="007B79BA"/>
    <w:rsid w:val="008C1D0A"/>
    <w:rsid w:val="00A11F66"/>
    <w:rsid w:val="00CE4176"/>
    <w:rsid w:val="00CF721E"/>
    <w:rsid w:val="00D27F07"/>
    <w:rsid w:val="00E76766"/>
    <w:rsid w:val="00EB45CD"/>
    <w:rsid w:val="00EB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2EDD"/>
  <w15:chartTrackingRefBased/>
  <w15:docId w15:val="{2542767A-E0FD-4BB9-A0C2-AA9A15BB0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CE41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E4176"/>
  </w:style>
  <w:style w:type="character" w:customStyle="1" w:styleId="c10">
    <w:name w:val="c10"/>
    <w:basedOn w:val="a0"/>
    <w:rsid w:val="00CE41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Ким Л. Ч.</cp:lastModifiedBy>
  <cp:revision>11</cp:revision>
  <dcterms:created xsi:type="dcterms:W3CDTF">2019-10-05T03:41:00Z</dcterms:created>
  <dcterms:modified xsi:type="dcterms:W3CDTF">2021-12-07T02:58:00Z</dcterms:modified>
</cp:coreProperties>
</file>